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  <w:r w:rsidRPr="004C0782">
        <w:rPr>
          <w:rFonts w:asciiTheme="majorHAnsi" w:hAnsiTheme="majorHAnsi"/>
        </w:rPr>
        <w:t>Teme</w:t>
      </w:r>
      <w:r w:rsidRPr="008F4672">
        <w:rPr>
          <w:rFonts w:asciiTheme="majorHAnsi" w:hAnsiTheme="majorHAnsi"/>
        </w:rPr>
        <w:t xml:space="preserve">ljem odredbe članka 59. i članka 62. Zakona o komunalnom gospodarstvu )NN 68/18, 110/18, 32/20 ) i članka 32. statuta Općine Sveti Filip i Jakov („Službeni glasnik Općine Sveti Filip i Jakov“ broj 02/14 – </w:t>
      </w:r>
      <w:proofErr w:type="spellStart"/>
      <w:r w:rsidRPr="008F4672">
        <w:rPr>
          <w:rFonts w:asciiTheme="majorHAnsi" w:hAnsiTheme="majorHAnsi"/>
        </w:rPr>
        <w:t>pročišć</w:t>
      </w:r>
      <w:proofErr w:type="spellEnd"/>
      <w:r w:rsidRPr="008F4672">
        <w:rPr>
          <w:rFonts w:asciiTheme="majorHAnsi" w:hAnsiTheme="majorHAnsi"/>
        </w:rPr>
        <w:t xml:space="preserve">. tekst, 06/14, 1/181/20 i 2/21) Općinsko vijeće Općine </w:t>
      </w:r>
      <w:r w:rsidR="00A16D4B" w:rsidRPr="008F4672">
        <w:rPr>
          <w:rFonts w:asciiTheme="majorHAnsi" w:hAnsiTheme="majorHAnsi"/>
        </w:rPr>
        <w:t>Sveti Filip i Jakov na svojoj 17</w:t>
      </w:r>
      <w:r w:rsidRPr="008F4672">
        <w:rPr>
          <w:rFonts w:asciiTheme="majorHAnsi" w:hAnsiTheme="majorHAnsi"/>
        </w:rPr>
        <w:t>. sjednici održanoj dana 16. rujna 2024. godine donosi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</w:p>
    <w:p w:rsidR="00C833BF" w:rsidRPr="008F4672" w:rsidRDefault="00C833BF" w:rsidP="005B292A">
      <w:pPr>
        <w:spacing w:before="0" w:after="0" w:line="276" w:lineRule="auto"/>
        <w:jc w:val="center"/>
        <w:rPr>
          <w:rFonts w:asciiTheme="majorHAnsi" w:hAnsiTheme="majorHAnsi"/>
        </w:rPr>
      </w:pPr>
    </w:p>
    <w:p w:rsidR="00C833BF" w:rsidRPr="008F4672" w:rsidRDefault="00C833BF" w:rsidP="005B292A">
      <w:pPr>
        <w:spacing w:before="0" w:after="0" w:line="276" w:lineRule="auto"/>
        <w:jc w:val="center"/>
        <w:rPr>
          <w:rFonts w:asciiTheme="majorHAnsi" w:hAnsiTheme="majorHAnsi"/>
        </w:rPr>
      </w:pPr>
      <w:r w:rsidRPr="008F4672">
        <w:rPr>
          <w:rFonts w:asciiTheme="majorHAnsi" w:hAnsiTheme="majorHAnsi"/>
        </w:rPr>
        <w:t>ODLUKU O PROGLAŠENJU KOMUNALNE INFRASTRUKTURE</w:t>
      </w:r>
    </w:p>
    <w:p w:rsidR="00C833BF" w:rsidRPr="008F4672" w:rsidRDefault="00C833BF" w:rsidP="005B292A">
      <w:pPr>
        <w:spacing w:before="0" w:after="0" w:line="276" w:lineRule="auto"/>
        <w:jc w:val="center"/>
        <w:rPr>
          <w:rFonts w:asciiTheme="majorHAnsi" w:hAnsiTheme="majorHAnsi"/>
        </w:rPr>
      </w:pPr>
      <w:r w:rsidRPr="008F4672">
        <w:rPr>
          <w:rFonts w:asciiTheme="majorHAnsi" w:hAnsiTheme="majorHAnsi"/>
        </w:rPr>
        <w:t>JAVNIM DOBROM U OPĆOJ UPORABI U VLASNIŠTVU OPĆINE SVETI FILIP I JAKOV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</w:p>
    <w:p w:rsidR="00C833BF" w:rsidRPr="008F4672" w:rsidRDefault="00C833BF" w:rsidP="005B292A">
      <w:pPr>
        <w:spacing w:before="0" w:after="0" w:line="276" w:lineRule="auto"/>
        <w:jc w:val="center"/>
        <w:rPr>
          <w:rFonts w:asciiTheme="majorHAnsi" w:hAnsiTheme="majorHAnsi"/>
        </w:rPr>
      </w:pPr>
      <w:r w:rsidRPr="008F4672">
        <w:rPr>
          <w:rFonts w:asciiTheme="majorHAnsi" w:hAnsiTheme="majorHAnsi"/>
        </w:rPr>
        <w:t>Članak 1.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>Ovom odlukom utvrđuje se status javnog dobra u općoj uporabi komunalne infrastrukture -  nerazvrstana cesta u neotuđivom vlasništvu Općine Sv. Filip i J</w:t>
      </w:r>
      <w:r w:rsidR="00A16D4B" w:rsidRPr="008F4672">
        <w:rPr>
          <w:rFonts w:asciiTheme="majorHAnsi" w:hAnsiTheme="majorHAnsi"/>
        </w:rPr>
        <w:t>akov i to za CIJELO</w:t>
      </w:r>
      <w:r w:rsidR="008F4672">
        <w:rPr>
          <w:rFonts w:asciiTheme="majorHAnsi" w:hAnsiTheme="majorHAnsi"/>
        </w:rPr>
        <w:t xml:space="preserve"> sljedećih </w:t>
      </w:r>
      <w:r w:rsidR="00A16D4B" w:rsidRPr="008F4672">
        <w:rPr>
          <w:rFonts w:asciiTheme="majorHAnsi" w:hAnsiTheme="majorHAnsi"/>
        </w:rPr>
        <w:t>nekretnina upisanih</w:t>
      </w:r>
      <w:r w:rsidRPr="008F4672">
        <w:rPr>
          <w:rFonts w:asciiTheme="majorHAnsi" w:hAnsiTheme="majorHAnsi"/>
        </w:rPr>
        <w:t xml:space="preserve"> kod Općinskog suda u Zadru, Zemljišnoknjižni odjel u Biogradu na Moru,</w:t>
      </w:r>
      <w:r w:rsidR="00A16D4B" w:rsidRPr="008F4672">
        <w:rPr>
          <w:rFonts w:asciiTheme="majorHAnsi" w:hAnsiTheme="majorHAnsi"/>
        </w:rPr>
        <w:t xml:space="preserve"> sve </w:t>
      </w:r>
      <w:r w:rsidRPr="008F4672">
        <w:rPr>
          <w:rFonts w:asciiTheme="majorHAnsi" w:hAnsiTheme="majorHAnsi"/>
        </w:rPr>
        <w:t xml:space="preserve"> k.o. TURANJ</w:t>
      </w:r>
      <w:r w:rsidR="003555EE" w:rsidRPr="008F4672">
        <w:rPr>
          <w:rFonts w:asciiTheme="majorHAnsi" w:hAnsiTheme="majorHAnsi"/>
        </w:rPr>
        <w:t>, a kroz postupak obnove zemljišnih knjiga</w:t>
      </w:r>
      <w:r w:rsidRPr="008F4672">
        <w:rPr>
          <w:rFonts w:asciiTheme="majorHAnsi" w:hAnsiTheme="majorHAnsi"/>
        </w:rPr>
        <w:t>: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</w:p>
    <w:p w:rsidR="00A16D4B" w:rsidRPr="008F4672" w:rsidRDefault="00C833BF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 xml:space="preserve">. </w:t>
      </w:r>
      <w:r w:rsidR="00A16D4B" w:rsidRPr="008F4672">
        <w:rPr>
          <w:rFonts w:asciiTheme="majorHAnsi" w:hAnsiTheme="majorHAnsi"/>
        </w:rPr>
        <w:t xml:space="preserve"> 2547/3, k.o. Turanj </w:t>
      </w:r>
      <w:r w:rsidR="003555EE" w:rsidRPr="008F4672">
        <w:rPr>
          <w:rFonts w:asciiTheme="majorHAnsi" w:hAnsiTheme="majorHAnsi"/>
        </w:rPr>
        <w:t>nove izmjere u izlaganju,</w:t>
      </w:r>
    </w:p>
    <w:p w:rsidR="00A16D4B" w:rsidRPr="008F4672" w:rsidRDefault="00C833BF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>.</w:t>
      </w:r>
      <w:r w:rsidR="00A16D4B" w:rsidRPr="008F4672">
        <w:rPr>
          <w:rFonts w:asciiTheme="majorHAnsi" w:hAnsiTheme="majorHAnsi"/>
        </w:rPr>
        <w:t xml:space="preserve">  1961/1  k.o. Turanj </w:t>
      </w:r>
      <w:r w:rsidR="003555EE" w:rsidRPr="008F4672">
        <w:rPr>
          <w:rFonts w:asciiTheme="majorHAnsi" w:hAnsiTheme="majorHAnsi"/>
        </w:rPr>
        <w:t>nove izmjere u izlaganju,</w:t>
      </w:r>
    </w:p>
    <w:p w:rsidR="00C833BF" w:rsidRPr="008F4672" w:rsidRDefault="00C833BF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>.</w:t>
      </w:r>
      <w:r w:rsidR="00A16D4B" w:rsidRPr="008F4672">
        <w:rPr>
          <w:rFonts w:asciiTheme="majorHAnsi" w:hAnsiTheme="majorHAnsi"/>
        </w:rPr>
        <w:t xml:space="preserve">   1961/5  k.o. Turanj nove</w:t>
      </w:r>
      <w:r w:rsidR="003555EE" w:rsidRPr="008F4672">
        <w:rPr>
          <w:rFonts w:asciiTheme="majorHAnsi" w:hAnsiTheme="majorHAnsi"/>
        </w:rPr>
        <w:t xml:space="preserve"> izmjere u izlaganju,</w:t>
      </w:r>
    </w:p>
    <w:p w:rsidR="00C833BF" w:rsidRPr="008F4672" w:rsidRDefault="00C833BF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>.</w:t>
      </w:r>
      <w:r w:rsidR="00A16D4B" w:rsidRPr="008F4672">
        <w:rPr>
          <w:rFonts w:asciiTheme="majorHAnsi" w:hAnsiTheme="majorHAnsi"/>
        </w:rPr>
        <w:t xml:space="preserve">  3484/3  k.o. Turanj  no</w:t>
      </w:r>
      <w:r w:rsidR="003555EE" w:rsidRPr="008F4672">
        <w:rPr>
          <w:rFonts w:asciiTheme="majorHAnsi" w:hAnsiTheme="majorHAnsi"/>
        </w:rPr>
        <w:t>ve izmjere u izlaganju,</w:t>
      </w:r>
    </w:p>
    <w:p w:rsidR="00A16D4B" w:rsidRPr="008F4672" w:rsidRDefault="00C833BF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>.</w:t>
      </w:r>
      <w:r w:rsidR="00A16D4B" w:rsidRPr="008F4672">
        <w:rPr>
          <w:rFonts w:asciiTheme="majorHAnsi" w:hAnsiTheme="majorHAnsi"/>
        </w:rPr>
        <w:t xml:space="preserve">   3485/2 k.o. Turanj  </w:t>
      </w:r>
      <w:r w:rsidR="003555EE" w:rsidRPr="008F4672">
        <w:rPr>
          <w:rFonts w:asciiTheme="majorHAnsi" w:hAnsiTheme="majorHAnsi"/>
        </w:rPr>
        <w:t>nove izmjere u izlaganju,</w:t>
      </w:r>
    </w:p>
    <w:p w:rsidR="00A16D4B" w:rsidRPr="008F4672" w:rsidRDefault="00A16D4B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>.   3486/2 k.o. Turanj  nove izmjere u izlaganju</w:t>
      </w:r>
      <w:r w:rsidR="003555EE" w:rsidRPr="008F4672">
        <w:rPr>
          <w:rFonts w:asciiTheme="majorHAnsi" w:hAnsiTheme="majorHAnsi"/>
        </w:rPr>
        <w:t>,</w:t>
      </w:r>
    </w:p>
    <w:p w:rsidR="00A16D4B" w:rsidRPr="008F4672" w:rsidRDefault="00A16D4B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>.   3488/2 k.o. Turanj  nove izmjere u izlaganju</w:t>
      </w:r>
      <w:r w:rsidR="003555EE" w:rsidRPr="008F4672">
        <w:rPr>
          <w:rFonts w:asciiTheme="majorHAnsi" w:hAnsiTheme="majorHAnsi"/>
        </w:rPr>
        <w:t>,</w:t>
      </w:r>
    </w:p>
    <w:p w:rsidR="00A16D4B" w:rsidRPr="008F4672" w:rsidRDefault="00A16D4B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>.   3489/3 k.o. Turanj  nove izmjere u izlaganju</w:t>
      </w:r>
      <w:r w:rsidR="003555EE" w:rsidRPr="008F4672">
        <w:rPr>
          <w:rFonts w:asciiTheme="majorHAnsi" w:hAnsiTheme="majorHAnsi"/>
        </w:rPr>
        <w:t>,</w:t>
      </w:r>
    </w:p>
    <w:p w:rsidR="00A16D4B" w:rsidRPr="008F4672" w:rsidRDefault="00A16D4B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>.   3362/3 k.o. Turanj  nove izmjere u izlaganju</w:t>
      </w:r>
      <w:r w:rsidR="003555EE" w:rsidRPr="008F4672">
        <w:rPr>
          <w:rFonts w:asciiTheme="majorHAnsi" w:hAnsiTheme="majorHAnsi"/>
        </w:rPr>
        <w:t>,</w:t>
      </w:r>
    </w:p>
    <w:p w:rsidR="00A16D4B" w:rsidRPr="008F4672" w:rsidRDefault="00A16D4B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>.   5290 k.o. Turanj  nove izmjere u izlaganju</w:t>
      </w:r>
      <w:r w:rsidR="003555EE" w:rsidRPr="008F4672">
        <w:rPr>
          <w:rFonts w:asciiTheme="majorHAnsi" w:hAnsiTheme="majorHAnsi"/>
        </w:rPr>
        <w:t>,</w:t>
      </w:r>
    </w:p>
    <w:p w:rsidR="00A16D4B" w:rsidRPr="008F4672" w:rsidRDefault="00A16D4B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>.   5296 k.o. Turanj  nove izmjere u izlaganju</w:t>
      </w:r>
      <w:r w:rsidR="003555EE" w:rsidRPr="008F4672">
        <w:rPr>
          <w:rFonts w:asciiTheme="majorHAnsi" w:hAnsiTheme="majorHAnsi"/>
        </w:rPr>
        <w:t>.</w:t>
      </w:r>
    </w:p>
    <w:p w:rsidR="00C833BF" w:rsidRPr="008F4672" w:rsidRDefault="00C833BF" w:rsidP="005B292A">
      <w:pPr>
        <w:spacing w:before="0" w:after="0" w:line="276" w:lineRule="auto"/>
        <w:ind w:left="644"/>
        <w:jc w:val="both"/>
        <w:rPr>
          <w:rFonts w:asciiTheme="majorHAnsi" w:hAnsiTheme="majorHAnsi"/>
        </w:rPr>
      </w:pPr>
    </w:p>
    <w:p w:rsidR="00C833BF" w:rsidRPr="008F4672" w:rsidRDefault="00C833BF" w:rsidP="005B292A">
      <w:pPr>
        <w:spacing w:before="0" w:after="0" w:line="276" w:lineRule="auto"/>
        <w:ind w:firstLine="708"/>
        <w:jc w:val="both"/>
        <w:rPr>
          <w:rFonts w:asciiTheme="majorHAnsi" w:hAnsiTheme="majorHAnsi"/>
        </w:rPr>
      </w:pPr>
    </w:p>
    <w:p w:rsidR="00C833BF" w:rsidRPr="008F4672" w:rsidRDefault="00C833BF" w:rsidP="005B292A">
      <w:pPr>
        <w:spacing w:before="0" w:after="0" w:line="276" w:lineRule="auto"/>
        <w:jc w:val="center"/>
        <w:rPr>
          <w:rFonts w:asciiTheme="majorHAnsi" w:hAnsiTheme="majorHAnsi"/>
        </w:rPr>
      </w:pPr>
      <w:r w:rsidRPr="008F4672">
        <w:rPr>
          <w:rFonts w:asciiTheme="majorHAnsi" w:hAnsiTheme="majorHAnsi"/>
        </w:rPr>
        <w:t>Članak 2.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>Ovom odlukom utvrđuje se statu</w:t>
      </w:r>
      <w:r w:rsidR="00C26127" w:rsidRPr="008F4672">
        <w:rPr>
          <w:rFonts w:asciiTheme="majorHAnsi" w:hAnsiTheme="majorHAnsi"/>
        </w:rPr>
        <w:t xml:space="preserve">s javnog dobra u općoj uporabi građevine komunalne infrastrukture koja služi za obavljanje komunalne djelatnosti – građevine javne odvodnje </w:t>
      </w:r>
      <w:proofErr w:type="spellStart"/>
      <w:r w:rsidR="00C26127" w:rsidRPr="008F4672">
        <w:rPr>
          <w:rFonts w:asciiTheme="majorHAnsi" w:hAnsiTheme="majorHAnsi"/>
        </w:rPr>
        <w:t>oborinskih</w:t>
      </w:r>
      <w:proofErr w:type="spellEnd"/>
      <w:r w:rsidR="00C26127" w:rsidRPr="008F4672">
        <w:rPr>
          <w:rFonts w:asciiTheme="majorHAnsi" w:hAnsiTheme="majorHAnsi"/>
        </w:rPr>
        <w:t xml:space="preserve"> voda </w:t>
      </w:r>
      <w:r w:rsidRPr="008F4672">
        <w:rPr>
          <w:rFonts w:asciiTheme="majorHAnsi" w:hAnsiTheme="majorHAnsi"/>
        </w:rPr>
        <w:t>u neotuđivom vlasništvu Općine Sv. Filip i Jakov za CIJELO za nekretninu upisanu kod Općinskog suda u Zadru, Zemljišnoknjižni odjel u Biogradu na Moru, k.o. TURANJ</w:t>
      </w:r>
      <w:r w:rsidR="003555EE" w:rsidRPr="008F4672">
        <w:rPr>
          <w:rFonts w:asciiTheme="majorHAnsi" w:hAnsiTheme="majorHAnsi"/>
        </w:rPr>
        <w:t>, a kroz postupak obnove zemljišnih knjiga</w:t>
      </w:r>
      <w:r w:rsidRPr="008F4672">
        <w:rPr>
          <w:rFonts w:asciiTheme="majorHAnsi" w:hAnsiTheme="majorHAnsi"/>
        </w:rPr>
        <w:t xml:space="preserve"> :</w:t>
      </w:r>
      <w:r w:rsidR="00C26127" w:rsidRPr="008F4672">
        <w:rPr>
          <w:rFonts w:asciiTheme="majorHAnsi" w:hAnsiTheme="majorHAnsi"/>
        </w:rPr>
        <w:t xml:space="preserve"> </w:t>
      </w:r>
    </w:p>
    <w:p w:rsidR="00C833BF" w:rsidRPr="008F4672" w:rsidRDefault="00C833BF" w:rsidP="005B292A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 xml:space="preserve">. </w:t>
      </w:r>
      <w:r w:rsidR="003555EE" w:rsidRPr="008F4672">
        <w:rPr>
          <w:rFonts w:asciiTheme="majorHAnsi" w:hAnsiTheme="majorHAnsi"/>
        </w:rPr>
        <w:t>4242/1 k.o. Turanj nove izmjere u izlaganju.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</w:p>
    <w:p w:rsidR="005B292A" w:rsidRPr="008F4672" w:rsidRDefault="00C833BF" w:rsidP="005B292A">
      <w:pPr>
        <w:spacing w:before="0" w:after="0" w:line="276" w:lineRule="auto"/>
        <w:jc w:val="center"/>
        <w:rPr>
          <w:rFonts w:asciiTheme="majorHAnsi" w:hAnsiTheme="majorHAnsi"/>
        </w:rPr>
      </w:pPr>
      <w:r w:rsidRPr="008F4672">
        <w:rPr>
          <w:rFonts w:asciiTheme="majorHAnsi" w:hAnsiTheme="majorHAnsi"/>
        </w:rPr>
        <w:lastRenderedPageBreak/>
        <w:t>Članak 3.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>Ovom odlukom utvrđuje se status javnog dobra u općoj uporabi  komunalne infrastrukture – javno parkiralište u neotuđivom vlasništvu Općine Sv. Filip i Jakov za CIJELO za  nekretninu upisanu kod Općinskog suda u Zadru, Zemljišnoknjižni odjel u Biogradu na Moru, k.o.TURANJ</w:t>
      </w:r>
      <w:r w:rsidR="003555EE" w:rsidRPr="008F4672">
        <w:rPr>
          <w:rFonts w:asciiTheme="majorHAnsi" w:hAnsiTheme="majorHAnsi"/>
        </w:rPr>
        <w:t>, a kroz postupak obnove zemljišnih knjiga:</w:t>
      </w:r>
      <w:r w:rsidRPr="008F4672">
        <w:rPr>
          <w:rFonts w:asciiTheme="majorHAnsi" w:hAnsiTheme="majorHAnsi"/>
        </w:rPr>
        <w:t>:</w:t>
      </w:r>
    </w:p>
    <w:p w:rsidR="003555EE" w:rsidRPr="008F4672" w:rsidRDefault="003555EE" w:rsidP="005B292A">
      <w:pPr>
        <w:spacing w:before="0" w:after="0" w:line="276" w:lineRule="auto"/>
        <w:ind w:left="644"/>
        <w:jc w:val="both"/>
        <w:rPr>
          <w:rFonts w:asciiTheme="majorHAnsi" w:hAnsiTheme="majorHAnsi"/>
        </w:rPr>
      </w:pPr>
    </w:p>
    <w:p w:rsidR="00C833BF" w:rsidRPr="008F4672" w:rsidRDefault="00C833BF" w:rsidP="005B292A">
      <w:pPr>
        <w:numPr>
          <w:ilvl w:val="0"/>
          <w:numId w:val="1"/>
        </w:numPr>
        <w:spacing w:before="0" w:after="0" w:line="276" w:lineRule="auto"/>
        <w:jc w:val="both"/>
        <w:rPr>
          <w:rFonts w:asciiTheme="majorHAnsi" w:hAnsiTheme="majorHAnsi"/>
        </w:rPr>
      </w:pPr>
      <w:proofErr w:type="spellStart"/>
      <w:r w:rsidRPr="008F4672">
        <w:rPr>
          <w:rFonts w:asciiTheme="majorHAnsi" w:hAnsiTheme="majorHAnsi"/>
        </w:rPr>
        <w:t>k.č</w:t>
      </w:r>
      <w:proofErr w:type="spellEnd"/>
      <w:r w:rsidRPr="008F4672">
        <w:rPr>
          <w:rFonts w:asciiTheme="majorHAnsi" w:hAnsiTheme="majorHAnsi"/>
        </w:rPr>
        <w:t xml:space="preserve">. </w:t>
      </w:r>
      <w:r w:rsidR="003555EE" w:rsidRPr="008F4672">
        <w:rPr>
          <w:rFonts w:asciiTheme="majorHAnsi" w:hAnsiTheme="majorHAnsi"/>
        </w:rPr>
        <w:t xml:space="preserve"> 1908/2 nove izmjere u izlaganju.</w:t>
      </w:r>
    </w:p>
    <w:p w:rsidR="005B292A" w:rsidRPr="008F4672" w:rsidRDefault="005B292A" w:rsidP="005B292A">
      <w:pPr>
        <w:spacing w:before="0" w:after="0" w:line="276" w:lineRule="auto"/>
        <w:jc w:val="center"/>
        <w:rPr>
          <w:rFonts w:asciiTheme="majorHAnsi" w:hAnsiTheme="majorHAnsi"/>
        </w:rPr>
      </w:pPr>
    </w:p>
    <w:p w:rsidR="00C833BF" w:rsidRPr="008F4672" w:rsidRDefault="00C833BF" w:rsidP="005B292A">
      <w:pPr>
        <w:spacing w:before="0" w:after="0" w:line="276" w:lineRule="auto"/>
        <w:jc w:val="center"/>
        <w:rPr>
          <w:rFonts w:asciiTheme="majorHAnsi" w:hAnsiTheme="majorHAnsi"/>
        </w:rPr>
      </w:pPr>
      <w:r w:rsidRPr="008F4672">
        <w:rPr>
          <w:rFonts w:asciiTheme="majorHAnsi" w:hAnsiTheme="majorHAnsi"/>
        </w:rPr>
        <w:t>Članak 4.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 xml:space="preserve">Primjenom  članka 132. Zakona o komunalnom gospodarstvu ,  a na temelju geodetskog elaborata izvedenog stanja  i ove Odluke,  u katastarskom </w:t>
      </w:r>
      <w:proofErr w:type="spellStart"/>
      <w:r w:rsidRPr="008F4672">
        <w:rPr>
          <w:rFonts w:asciiTheme="majorHAnsi" w:hAnsiTheme="majorHAnsi"/>
        </w:rPr>
        <w:t>operatu</w:t>
      </w:r>
      <w:proofErr w:type="spellEnd"/>
      <w:r w:rsidRPr="008F4672">
        <w:rPr>
          <w:rFonts w:asciiTheme="majorHAnsi" w:hAnsiTheme="majorHAnsi"/>
        </w:rPr>
        <w:t xml:space="preserve"> i zemljišnim knjigama provest će se uknjižba na predmetnim če</w:t>
      </w:r>
      <w:r w:rsidR="00850B44" w:rsidRPr="008F4672">
        <w:rPr>
          <w:rFonts w:asciiTheme="majorHAnsi" w:hAnsiTheme="majorHAnsi"/>
        </w:rPr>
        <w:t>sticama iz članaka 1.,</w:t>
      </w:r>
      <w:r w:rsidRPr="008F4672">
        <w:rPr>
          <w:rFonts w:asciiTheme="majorHAnsi" w:hAnsiTheme="majorHAnsi"/>
        </w:rPr>
        <w:t xml:space="preserve"> 2. </w:t>
      </w:r>
      <w:r w:rsidR="00850B44" w:rsidRPr="008F4672">
        <w:rPr>
          <w:rFonts w:asciiTheme="majorHAnsi" w:hAnsiTheme="majorHAnsi"/>
        </w:rPr>
        <w:t xml:space="preserve"> i 3. </w:t>
      </w:r>
      <w:r w:rsidRPr="008F4672">
        <w:rPr>
          <w:rFonts w:asciiTheme="majorHAnsi" w:hAnsiTheme="majorHAnsi"/>
        </w:rPr>
        <w:t>ove odluke.</w:t>
      </w:r>
    </w:p>
    <w:p w:rsidR="00C833BF" w:rsidRPr="008F4672" w:rsidRDefault="00C833BF" w:rsidP="005B292A">
      <w:pPr>
        <w:spacing w:before="0" w:after="0" w:line="276" w:lineRule="auto"/>
        <w:jc w:val="center"/>
        <w:rPr>
          <w:rFonts w:asciiTheme="majorHAnsi" w:hAnsiTheme="majorHAnsi"/>
        </w:rPr>
      </w:pPr>
    </w:p>
    <w:p w:rsidR="005B292A" w:rsidRPr="008F4672" w:rsidRDefault="005B292A" w:rsidP="005B292A">
      <w:pPr>
        <w:spacing w:before="0" w:after="0" w:line="276" w:lineRule="auto"/>
        <w:jc w:val="center"/>
        <w:rPr>
          <w:rFonts w:asciiTheme="majorHAnsi" w:hAnsiTheme="majorHAnsi"/>
        </w:rPr>
      </w:pPr>
    </w:p>
    <w:p w:rsidR="00C833BF" w:rsidRPr="008F4672" w:rsidRDefault="00C833BF" w:rsidP="005B292A">
      <w:pPr>
        <w:spacing w:before="0" w:after="0" w:line="276" w:lineRule="auto"/>
        <w:jc w:val="center"/>
        <w:rPr>
          <w:rFonts w:asciiTheme="majorHAnsi" w:hAnsiTheme="majorHAnsi"/>
        </w:rPr>
      </w:pPr>
      <w:r w:rsidRPr="008F4672">
        <w:rPr>
          <w:rFonts w:asciiTheme="majorHAnsi" w:hAnsiTheme="majorHAnsi"/>
        </w:rPr>
        <w:t>Članak 5.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>Ova odluka stupa na osmoga dana od dana objave u Službenom glasniku općine Sveti Filip i Jakov.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 xml:space="preserve">KLASA: </w:t>
      </w:r>
      <w:r w:rsidR="00DC2AF2" w:rsidRPr="008F4672">
        <w:rPr>
          <w:rFonts w:asciiTheme="majorHAnsi" w:hAnsiTheme="majorHAnsi"/>
        </w:rPr>
        <w:t>940-01/24-01/17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>URBROJ: ----------------------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>Sveti Filip i Jakov, 16. rujna  2024. godine</w:t>
      </w:r>
    </w:p>
    <w:p w:rsidR="00C833BF" w:rsidRPr="008F4672" w:rsidRDefault="00C833BF" w:rsidP="005B292A">
      <w:pPr>
        <w:spacing w:before="0" w:after="0" w:line="276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ab/>
      </w:r>
      <w:r w:rsidRPr="008F4672">
        <w:rPr>
          <w:rFonts w:asciiTheme="majorHAnsi" w:hAnsiTheme="majorHAnsi"/>
        </w:rPr>
        <w:tab/>
        <w:t xml:space="preserve">                       </w:t>
      </w:r>
    </w:p>
    <w:p w:rsidR="00C833BF" w:rsidRPr="008F4672" w:rsidRDefault="00C833BF" w:rsidP="00C833BF">
      <w:pPr>
        <w:spacing w:before="0" w:after="0" w:line="276" w:lineRule="auto"/>
        <w:rPr>
          <w:rFonts w:asciiTheme="majorHAnsi" w:hAnsiTheme="majorHAnsi"/>
          <w:b/>
        </w:rPr>
      </w:pPr>
    </w:p>
    <w:p w:rsidR="00C833BF" w:rsidRPr="008F4672" w:rsidRDefault="00C833BF" w:rsidP="00C833BF">
      <w:pPr>
        <w:spacing w:before="0" w:after="0" w:line="276" w:lineRule="auto"/>
        <w:jc w:val="center"/>
        <w:rPr>
          <w:rFonts w:asciiTheme="majorHAnsi" w:hAnsiTheme="majorHAnsi"/>
          <w:b/>
        </w:rPr>
      </w:pPr>
    </w:p>
    <w:p w:rsidR="00C833BF" w:rsidRPr="008F4672" w:rsidRDefault="00C833BF" w:rsidP="00C833BF">
      <w:pPr>
        <w:spacing w:before="0" w:after="0" w:line="276" w:lineRule="auto"/>
        <w:jc w:val="center"/>
        <w:rPr>
          <w:rFonts w:asciiTheme="majorHAnsi" w:hAnsiTheme="majorHAnsi"/>
          <w:b/>
        </w:rPr>
      </w:pPr>
      <w:r w:rsidRPr="008F4672">
        <w:rPr>
          <w:rFonts w:asciiTheme="majorHAnsi" w:hAnsiTheme="majorHAnsi"/>
          <w:b/>
        </w:rPr>
        <w:t>OPĆINSKO VIJEĆE OPĆINE SVETI FILIP I JAKOV</w:t>
      </w:r>
    </w:p>
    <w:p w:rsidR="00C833BF" w:rsidRPr="008F4672" w:rsidRDefault="00C833BF" w:rsidP="00C833BF">
      <w:pPr>
        <w:spacing w:before="0" w:after="0" w:line="276" w:lineRule="auto"/>
        <w:rPr>
          <w:rFonts w:asciiTheme="majorHAnsi" w:hAnsiTheme="majorHAnsi"/>
          <w:b/>
        </w:rPr>
      </w:pPr>
      <w:r w:rsidRPr="008F4672">
        <w:rPr>
          <w:rFonts w:asciiTheme="majorHAnsi" w:hAnsiTheme="majorHAnsi"/>
          <w:b/>
        </w:rPr>
        <w:t xml:space="preserve">   </w:t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  <w:t xml:space="preserve">                           Predsjednik Općinskog vijeća</w:t>
      </w:r>
    </w:p>
    <w:p w:rsidR="00C833BF" w:rsidRPr="008F4672" w:rsidRDefault="00C833BF" w:rsidP="00C833BF">
      <w:pPr>
        <w:spacing w:before="0" w:after="0" w:line="276" w:lineRule="auto"/>
        <w:rPr>
          <w:rFonts w:asciiTheme="majorHAnsi" w:hAnsiTheme="majorHAnsi"/>
          <w:b/>
          <w:bCs/>
        </w:rPr>
      </w:pP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  <w:t xml:space="preserve">                      </w:t>
      </w:r>
      <w:r w:rsidRPr="008F4672">
        <w:rPr>
          <w:rFonts w:asciiTheme="majorHAnsi" w:hAnsiTheme="majorHAnsi"/>
          <w:b/>
        </w:rPr>
        <w:tab/>
      </w:r>
      <w:r w:rsidRPr="008F4672">
        <w:rPr>
          <w:rFonts w:asciiTheme="majorHAnsi" w:hAnsiTheme="majorHAnsi"/>
          <w:b/>
        </w:rPr>
        <w:tab/>
        <w:t xml:space="preserve"> </w:t>
      </w:r>
      <w:r w:rsidRPr="008F4672">
        <w:rPr>
          <w:rFonts w:asciiTheme="majorHAnsi" w:hAnsiTheme="majorHAnsi"/>
        </w:rPr>
        <w:t xml:space="preserve">     </w:t>
      </w:r>
      <w:r w:rsidRPr="008F4672">
        <w:rPr>
          <w:rFonts w:asciiTheme="majorHAnsi" w:hAnsiTheme="majorHAnsi"/>
          <w:b/>
          <w:bCs/>
        </w:rPr>
        <w:t>Igor Pedisić</w:t>
      </w:r>
    </w:p>
    <w:p w:rsidR="00C833BF" w:rsidRPr="008F4672" w:rsidRDefault="00C833BF" w:rsidP="00C833BF">
      <w:pPr>
        <w:rPr>
          <w:rFonts w:asciiTheme="majorHAnsi" w:hAnsiTheme="majorHAnsi"/>
        </w:rPr>
      </w:pPr>
      <w:r w:rsidRPr="008F4672">
        <w:rPr>
          <w:rFonts w:asciiTheme="majorHAnsi" w:hAnsiTheme="majorHAnsi"/>
        </w:rPr>
        <w:t>_____________________________________________________________________________________</w:t>
      </w:r>
      <w:r w:rsidR="005B292A" w:rsidRPr="008F4672">
        <w:rPr>
          <w:rFonts w:asciiTheme="majorHAnsi" w:hAnsiTheme="majorHAnsi"/>
        </w:rPr>
        <w:t>______________________________</w:t>
      </w:r>
    </w:p>
    <w:p w:rsidR="00A16D4B" w:rsidRPr="008F4672" w:rsidRDefault="00A16D4B" w:rsidP="00A16D4B">
      <w:pPr>
        <w:jc w:val="center"/>
        <w:rPr>
          <w:rFonts w:asciiTheme="majorHAnsi" w:hAnsiTheme="majorHAnsi"/>
          <w:b/>
        </w:rPr>
      </w:pPr>
      <w:r w:rsidRPr="008F4672">
        <w:rPr>
          <w:rFonts w:asciiTheme="majorHAnsi" w:hAnsiTheme="majorHAnsi"/>
          <w:b/>
        </w:rPr>
        <w:t>Obrazloženje</w:t>
      </w:r>
    </w:p>
    <w:p w:rsidR="00DC2AF2" w:rsidRPr="008F4672" w:rsidRDefault="00C26127" w:rsidP="00DC2AF2">
      <w:pPr>
        <w:spacing w:before="0" w:after="0" w:line="240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>Člankom 61. Zakona o komunalnom gospodarstvu (NN 68/18, 110/18, 32/20) propisano je da je komunalna infrastruktura  javno dobro u općoj uporabi u vlasništvu odnosno suvlasništvu jedinice lokalne samouprave i/ili osobe koja obavlja komunalnu djelatnost.</w:t>
      </w:r>
    </w:p>
    <w:p w:rsidR="00DC2AF2" w:rsidRPr="008F4672" w:rsidRDefault="00DC2AF2" w:rsidP="00DC2AF2">
      <w:pPr>
        <w:spacing w:before="0" w:after="0" w:line="240" w:lineRule="auto"/>
        <w:jc w:val="both"/>
        <w:rPr>
          <w:rFonts w:asciiTheme="majorHAnsi" w:hAnsiTheme="majorHAnsi"/>
        </w:rPr>
      </w:pPr>
    </w:p>
    <w:p w:rsidR="00DC2AF2" w:rsidRPr="008F4672" w:rsidRDefault="00C26127" w:rsidP="00DC2AF2">
      <w:pPr>
        <w:spacing w:before="0" w:after="0" w:line="240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>Člankom 59. istog zakona propisano je da između ostalog komunalnu infrastrukturu predstavljaju nerazvrstane ceste</w:t>
      </w:r>
      <w:r w:rsidR="00DC2AF2" w:rsidRPr="008F4672">
        <w:rPr>
          <w:rFonts w:asciiTheme="majorHAnsi" w:hAnsiTheme="majorHAnsi"/>
        </w:rPr>
        <w:t xml:space="preserve"> i</w:t>
      </w:r>
      <w:r w:rsidRPr="008F4672">
        <w:rPr>
          <w:rFonts w:asciiTheme="majorHAnsi" w:hAnsiTheme="majorHAnsi"/>
        </w:rPr>
        <w:t xml:space="preserve"> javna parkirališta</w:t>
      </w:r>
      <w:r w:rsidR="00DC2AF2" w:rsidRPr="008F4672">
        <w:rPr>
          <w:rFonts w:asciiTheme="majorHAnsi" w:hAnsiTheme="majorHAnsi"/>
        </w:rPr>
        <w:t xml:space="preserve">. </w:t>
      </w:r>
    </w:p>
    <w:p w:rsidR="00DC2AF2" w:rsidRPr="008F4672" w:rsidRDefault="00DC2AF2" w:rsidP="00DC2AF2">
      <w:pPr>
        <w:spacing w:before="0" w:after="0" w:line="240" w:lineRule="auto"/>
        <w:jc w:val="both"/>
        <w:rPr>
          <w:rFonts w:asciiTheme="majorHAnsi" w:hAnsiTheme="majorHAnsi"/>
        </w:rPr>
      </w:pPr>
    </w:p>
    <w:p w:rsidR="00DC2AF2" w:rsidRPr="008F4672" w:rsidRDefault="00DC2AF2" w:rsidP="00DC2AF2">
      <w:pPr>
        <w:spacing w:before="0" w:after="0" w:line="240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>Također se određuje da predstavničko tijelo jedinice lokalne samouprave može svojom odlukom odrediti i druge građevine komunalne infrastrukture</w:t>
      </w:r>
      <w:r w:rsidR="00C72000" w:rsidRPr="00C72000">
        <w:t xml:space="preserve"> </w:t>
      </w:r>
      <w:r w:rsidR="00C72000">
        <w:rPr>
          <w:rFonts w:asciiTheme="majorHAnsi" w:hAnsiTheme="majorHAnsi"/>
        </w:rPr>
        <w:t>javnim</w:t>
      </w:r>
      <w:r w:rsidR="00C72000" w:rsidRPr="00C72000">
        <w:rPr>
          <w:rFonts w:asciiTheme="majorHAnsi" w:hAnsiTheme="majorHAnsi"/>
        </w:rPr>
        <w:t xml:space="preserve"> dobro</w:t>
      </w:r>
      <w:r w:rsidR="00C72000">
        <w:rPr>
          <w:rFonts w:asciiTheme="majorHAnsi" w:hAnsiTheme="majorHAnsi"/>
        </w:rPr>
        <w:t>m</w:t>
      </w:r>
      <w:bookmarkStart w:id="0" w:name="_GoBack"/>
      <w:bookmarkEnd w:id="0"/>
      <w:r w:rsidR="00C72000" w:rsidRPr="00C72000">
        <w:rPr>
          <w:rFonts w:asciiTheme="majorHAnsi" w:hAnsiTheme="majorHAnsi"/>
        </w:rPr>
        <w:t xml:space="preserve"> u općoj uporabi</w:t>
      </w:r>
      <w:r w:rsidRPr="008F4672">
        <w:rPr>
          <w:rFonts w:asciiTheme="majorHAnsi" w:hAnsiTheme="majorHAnsi"/>
        </w:rPr>
        <w:t xml:space="preserve"> ako</w:t>
      </w:r>
      <w:r w:rsidR="00C26127" w:rsidRPr="008F4672">
        <w:rPr>
          <w:rFonts w:asciiTheme="majorHAnsi" w:hAnsiTheme="majorHAnsi"/>
        </w:rPr>
        <w:t xml:space="preserve"> služe za obavljanje komunalne djelatnosti. </w:t>
      </w:r>
    </w:p>
    <w:p w:rsidR="00C26127" w:rsidRPr="008F4672" w:rsidRDefault="00DC2AF2" w:rsidP="00DC2AF2">
      <w:pPr>
        <w:spacing w:before="0" w:after="0" w:line="240" w:lineRule="auto"/>
        <w:jc w:val="both"/>
        <w:rPr>
          <w:rFonts w:asciiTheme="majorHAnsi" w:hAnsiTheme="majorHAnsi"/>
        </w:rPr>
      </w:pPr>
      <w:r w:rsidRPr="008F4672">
        <w:rPr>
          <w:rFonts w:asciiTheme="majorHAnsi" w:hAnsiTheme="majorHAnsi"/>
        </w:rPr>
        <w:t xml:space="preserve">Člankom 22. istog zakona propisano je i da među komunalne djelatnosti kojima se osigurava održavanje komunalne infrastrukture spada i održavanje građevina javne odvodnje </w:t>
      </w:r>
      <w:proofErr w:type="spellStart"/>
      <w:r w:rsidRPr="008F4672">
        <w:rPr>
          <w:rFonts w:asciiTheme="majorHAnsi" w:hAnsiTheme="majorHAnsi"/>
        </w:rPr>
        <w:t>oborinskih</w:t>
      </w:r>
      <w:proofErr w:type="spellEnd"/>
      <w:r w:rsidRPr="008F4672">
        <w:rPr>
          <w:rFonts w:asciiTheme="majorHAnsi" w:hAnsiTheme="majorHAnsi"/>
        </w:rPr>
        <w:t xml:space="preserve"> </w:t>
      </w:r>
      <w:r w:rsidRPr="008F4672">
        <w:rPr>
          <w:rFonts w:asciiTheme="majorHAnsi" w:hAnsiTheme="majorHAnsi"/>
        </w:rPr>
        <w:lastRenderedPageBreak/>
        <w:t xml:space="preserve">voda. </w:t>
      </w:r>
      <w:r w:rsidR="00C26127" w:rsidRPr="008F4672">
        <w:rPr>
          <w:rFonts w:asciiTheme="majorHAnsi" w:hAnsiTheme="majorHAnsi"/>
        </w:rPr>
        <w:t xml:space="preserve">Općina Sveti Filip i Jakov </w:t>
      </w:r>
      <w:r w:rsidRPr="008F4672">
        <w:rPr>
          <w:rFonts w:asciiTheme="majorHAnsi" w:hAnsiTheme="majorHAnsi"/>
        </w:rPr>
        <w:t xml:space="preserve">obavlja na </w:t>
      </w:r>
      <w:r w:rsidR="00C26127" w:rsidRPr="008F4672">
        <w:rPr>
          <w:rFonts w:asciiTheme="majorHAnsi" w:hAnsiTheme="majorHAnsi"/>
        </w:rPr>
        <w:t xml:space="preserve"> </w:t>
      </w:r>
      <w:proofErr w:type="spellStart"/>
      <w:r w:rsidR="00C26127" w:rsidRPr="008F4672">
        <w:rPr>
          <w:rFonts w:asciiTheme="majorHAnsi" w:hAnsiTheme="majorHAnsi"/>
        </w:rPr>
        <w:t>k.č</w:t>
      </w:r>
      <w:proofErr w:type="spellEnd"/>
      <w:r w:rsidR="00C26127" w:rsidRPr="008F4672">
        <w:rPr>
          <w:rFonts w:asciiTheme="majorHAnsi" w:hAnsiTheme="majorHAnsi"/>
        </w:rPr>
        <w:t xml:space="preserve">. 4242/1 k.o. Turanj </w:t>
      </w:r>
      <w:r w:rsidRPr="008F4672">
        <w:rPr>
          <w:rFonts w:asciiTheme="majorHAnsi" w:hAnsiTheme="majorHAnsi"/>
        </w:rPr>
        <w:t xml:space="preserve">komunalnu djelatnost održavanja komunalne infrastrukture budući da ta čestica u naravi predstavlja kanal  koji  </w:t>
      </w:r>
      <w:r w:rsidR="00C26127" w:rsidRPr="008F4672">
        <w:rPr>
          <w:rFonts w:asciiTheme="majorHAnsi" w:hAnsiTheme="majorHAnsi"/>
        </w:rPr>
        <w:t xml:space="preserve">služi prihvatu, odvodnji i ispuštanju </w:t>
      </w:r>
      <w:proofErr w:type="spellStart"/>
      <w:r w:rsidR="00C26127" w:rsidRPr="008F4672">
        <w:rPr>
          <w:rFonts w:asciiTheme="majorHAnsi" w:hAnsiTheme="majorHAnsi"/>
        </w:rPr>
        <w:t>oborinskih</w:t>
      </w:r>
      <w:proofErr w:type="spellEnd"/>
      <w:r w:rsidR="00C26127" w:rsidRPr="008F4672">
        <w:rPr>
          <w:rFonts w:asciiTheme="majorHAnsi" w:hAnsiTheme="majorHAnsi"/>
        </w:rPr>
        <w:t xml:space="preserve"> voda iz građevina i površina javne namjene u građevi</w:t>
      </w:r>
      <w:r w:rsidRPr="008F4672">
        <w:rPr>
          <w:rFonts w:asciiTheme="majorHAnsi" w:hAnsiTheme="majorHAnsi"/>
        </w:rPr>
        <w:t>nskom području kako je to definirano prethodno navedenim člankom, a upravo se Općina brine za održavanje navedenog kanala.</w:t>
      </w:r>
    </w:p>
    <w:p w:rsidR="00C26127" w:rsidRPr="008F4672" w:rsidRDefault="00C26127" w:rsidP="00A16D4B">
      <w:pPr>
        <w:jc w:val="center"/>
        <w:rPr>
          <w:rFonts w:asciiTheme="majorHAnsi" w:hAnsiTheme="majorHAnsi"/>
          <w:b/>
        </w:rPr>
      </w:pPr>
    </w:p>
    <w:p w:rsidR="00C833BF" w:rsidRPr="008F4672" w:rsidRDefault="00C833BF" w:rsidP="00C833BF">
      <w:pPr>
        <w:spacing w:before="0" w:after="0" w:line="240" w:lineRule="auto"/>
        <w:rPr>
          <w:rFonts w:asciiTheme="majorHAnsi" w:hAnsiTheme="majorHAnsi"/>
        </w:rPr>
      </w:pPr>
      <w:r w:rsidRPr="008F4672">
        <w:rPr>
          <w:rFonts w:asciiTheme="majorHAnsi" w:hAnsiTheme="majorHAnsi"/>
        </w:rPr>
        <w:t xml:space="preserve">KLASA: </w:t>
      </w:r>
      <w:r w:rsidR="00DC2AF2" w:rsidRPr="008F4672">
        <w:rPr>
          <w:rFonts w:asciiTheme="majorHAnsi" w:hAnsiTheme="majorHAnsi"/>
        </w:rPr>
        <w:t>940-01/24-01/17</w:t>
      </w:r>
    </w:p>
    <w:p w:rsidR="00C833BF" w:rsidRPr="008F4672" w:rsidRDefault="00C833BF" w:rsidP="00C833BF">
      <w:pPr>
        <w:spacing w:before="0" w:after="0" w:line="240" w:lineRule="auto"/>
        <w:rPr>
          <w:rFonts w:asciiTheme="majorHAnsi" w:hAnsiTheme="majorHAnsi"/>
        </w:rPr>
      </w:pPr>
      <w:r w:rsidRPr="008F4672">
        <w:rPr>
          <w:rFonts w:asciiTheme="majorHAnsi" w:hAnsiTheme="majorHAnsi"/>
        </w:rPr>
        <w:t xml:space="preserve">URBROJ: </w:t>
      </w:r>
      <w:r w:rsidR="00DC2AF2" w:rsidRPr="008F4672">
        <w:rPr>
          <w:rFonts w:asciiTheme="majorHAnsi" w:hAnsiTheme="majorHAnsi"/>
        </w:rPr>
        <w:t>2198-19-03-01/04-24-1</w:t>
      </w:r>
    </w:p>
    <w:p w:rsidR="00C833BF" w:rsidRPr="008F4672" w:rsidRDefault="00C833BF" w:rsidP="00C833BF">
      <w:pPr>
        <w:spacing w:before="0" w:after="0" w:line="240" w:lineRule="auto"/>
        <w:rPr>
          <w:rFonts w:asciiTheme="majorHAnsi" w:hAnsiTheme="majorHAnsi"/>
        </w:rPr>
      </w:pPr>
      <w:r w:rsidRPr="008F4672">
        <w:rPr>
          <w:rFonts w:asciiTheme="majorHAnsi" w:hAnsiTheme="majorHAnsi"/>
        </w:rPr>
        <w:t xml:space="preserve">Sveti Filip i Jakov,  </w:t>
      </w:r>
      <w:r w:rsidR="005B292A" w:rsidRPr="008F4672">
        <w:rPr>
          <w:rFonts w:asciiTheme="majorHAnsi" w:hAnsiTheme="majorHAnsi"/>
        </w:rPr>
        <w:t>9</w:t>
      </w:r>
      <w:r w:rsidRPr="008F4672">
        <w:rPr>
          <w:rFonts w:asciiTheme="majorHAnsi" w:hAnsiTheme="majorHAnsi"/>
        </w:rPr>
        <w:t>. rujna 2024. godine</w:t>
      </w:r>
    </w:p>
    <w:p w:rsidR="00C833BF" w:rsidRPr="004C0782" w:rsidRDefault="00C833BF">
      <w:pPr>
        <w:rPr>
          <w:rFonts w:asciiTheme="majorHAnsi" w:hAnsiTheme="majorHAnsi"/>
        </w:rPr>
      </w:pPr>
    </w:p>
    <w:sectPr w:rsidR="00C833BF" w:rsidRPr="004C078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0B" w:rsidRDefault="00C9430B" w:rsidP="00C833BF">
      <w:pPr>
        <w:spacing w:before="0" w:after="0" w:line="240" w:lineRule="auto"/>
      </w:pPr>
      <w:r>
        <w:separator/>
      </w:r>
    </w:p>
  </w:endnote>
  <w:endnote w:type="continuationSeparator" w:id="0">
    <w:p w:rsidR="00C9430B" w:rsidRDefault="00C9430B" w:rsidP="00C833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BF" w:rsidRDefault="005B292A" w:rsidP="00C833BF">
    <w:pPr>
      <w:pStyle w:val="Zaglavlje"/>
      <w:jc w:val="center"/>
    </w:pPr>
    <w:r>
      <w:t xml:space="preserve">PRIJEDLOG </w:t>
    </w:r>
    <w:r w:rsidR="00C833BF">
      <w:t>ODLUKE</w:t>
    </w:r>
  </w:p>
  <w:p w:rsidR="00C833BF" w:rsidRPr="00C833BF" w:rsidRDefault="00C833BF" w:rsidP="00C833B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0B" w:rsidRDefault="00C9430B" w:rsidP="00C833BF">
      <w:pPr>
        <w:spacing w:before="0" w:after="0" w:line="240" w:lineRule="auto"/>
      </w:pPr>
      <w:r>
        <w:separator/>
      </w:r>
    </w:p>
  </w:footnote>
  <w:footnote w:type="continuationSeparator" w:id="0">
    <w:p w:rsidR="00C9430B" w:rsidRDefault="00C9430B" w:rsidP="00C833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BF" w:rsidRDefault="005B292A" w:rsidP="00C833BF">
    <w:pPr>
      <w:pStyle w:val="Zaglavlje"/>
      <w:jc w:val="center"/>
    </w:pPr>
    <w:r>
      <w:t xml:space="preserve">PRIJEDLOG </w:t>
    </w:r>
    <w:r w:rsidR="00C833BF">
      <w:t>ODLUKE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36D3"/>
    <w:multiLevelType w:val="hybridMultilevel"/>
    <w:tmpl w:val="E75A1682"/>
    <w:lvl w:ilvl="0" w:tplc="C9A670E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30"/>
    <w:rsid w:val="003555EE"/>
    <w:rsid w:val="003B4F71"/>
    <w:rsid w:val="004C0782"/>
    <w:rsid w:val="005B292A"/>
    <w:rsid w:val="005E3230"/>
    <w:rsid w:val="006B7DB7"/>
    <w:rsid w:val="00850B44"/>
    <w:rsid w:val="008F4672"/>
    <w:rsid w:val="00A16D4B"/>
    <w:rsid w:val="00B82843"/>
    <w:rsid w:val="00BF44DE"/>
    <w:rsid w:val="00C26127"/>
    <w:rsid w:val="00C72000"/>
    <w:rsid w:val="00C833BF"/>
    <w:rsid w:val="00C9430B"/>
    <w:rsid w:val="00D437B8"/>
    <w:rsid w:val="00D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BF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33BF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33B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833BF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33B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16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BF"/>
    <w:pPr>
      <w:spacing w:before="480" w:after="240" w:line="281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33BF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33B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833BF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33B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1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2024-09-07T15:55:00Z</cp:lastPrinted>
  <dcterms:created xsi:type="dcterms:W3CDTF">2024-09-04T06:48:00Z</dcterms:created>
  <dcterms:modified xsi:type="dcterms:W3CDTF">2024-09-09T12:50:00Z</dcterms:modified>
</cp:coreProperties>
</file>